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61" w:rsidRPr="00984661" w:rsidRDefault="00984661" w:rsidP="00984661">
      <w:pPr>
        <w:jc w:val="center"/>
        <w:rPr>
          <w:b/>
          <w:i/>
          <w:sz w:val="28"/>
          <w:szCs w:val="28"/>
        </w:rPr>
      </w:pPr>
      <w:r w:rsidRPr="00984661">
        <w:rPr>
          <w:b/>
          <w:i/>
          <w:sz w:val="28"/>
          <w:szCs w:val="28"/>
        </w:rPr>
        <w:t>The Panic of 1819</w:t>
      </w:r>
    </w:p>
    <w:p w:rsidR="00984661" w:rsidRDefault="00984661" w:rsidP="00984661">
      <w:pPr>
        <w:jc w:val="center"/>
        <w:rPr>
          <w:b/>
          <w:i/>
          <w:sz w:val="18"/>
          <w:szCs w:val="18"/>
        </w:rPr>
      </w:pPr>
      <w:r w:rsidRPr="00984661">
        <w:rPr>
          <w:b/>
          <w:i/>
          <w:sz w:val="18"/>
          <w:szCs w:val="18"/>
        </w:rPr>
        <w:t>An excerpt from “A Nation of Nations” by James West Davidson</w:t>
      </w:r>
    </w:p>
    <w:p w:rsidR="00F5040C" w:rsidRPr="00171740" w:rsidRDefault="00984661" w:rsidP="00984661">
      <w:r w:rsidRPr="00171740">
        <w:tab/>
        <w:t xml:space="preserve">The Panic of 1819 was the first major </w:t>
      </w:r>
      <w:r w:rsidRPr="00171740">
        <w:rPr>
          <w:b/>
        </w:rPr>
        <w:t>economic depression</w:t>
      </w:r>
      <w:r w:rsidRPr="00171740">
        <w:t xml:space="preserve"> in the nation’s history and began the </w:t>
      </w:r>
      <w:r w:rsidR="003E6505" w:rsidRPr="00171740">
        <w:rPr>
          <w:b/>
        </w:rPr>
        <w:t>boom and bust cycle</w:t>
      </w:r>
      <w:r w:rsidR="003E6505" w:rsidRPr="00171740">
        <w:t xml:space="preserve"> that characterizes a capitalistic economy. From 1815-1818 cotton had commanded truly fabulous prices in foreign markets, reaching 32.5 cents a pound in 1818. In the excitement of economic prosperity</w:t>
      </w:r>
      <w:r w:rsidR="00F5040C" w:rsidRPr="00171740">
        <w:t>, the federal government gave extensive credit to those that wanted to buy land.</w:t>
      </w:r>
      <w:r w:rsidR="00171740" w:rsidRPr="00171740">
        <w:t xml:space="preserve"> Many </w:t>
      </w:r>
      <w:r w:rsidR="00171740" w:rsidRPr="00171740">
        <w:rPr>
          <w:b/>
        </w:rPr>
        <w:t>speculators</w:t>
      </w:r>
      <w:r w:rsidR="00171740" w:rsidRPr="00171740">
        <w:t xml:space="preserve"> were buying extensive tracts of land on credit in the West. The re-chartered National B</w:t>
      </w:r>
      <w:r w:rsidR="00F5040C" w:rsidRPr="00171740">
        <w:t xml:space="preserve">ank </w:t>
      </w:r>
      <w:r w:rsidR="00171740" w:rsidRPr="00171740">
        <w:t xml:space="preserve">also </w:t>
      </w:r>
      <w:r w:rsidR="00F5040C" w:rsidRPr="00171740">
        <w:t>encouraged merchants and farmers to expand their businesses by borrowing money in order to get in on the economic boom.</w:t>
      </w:r>
      <w:r w:rsidR="00171740" w:rsidRPr="00171740">
        <w:t xml:space="preserve"> There was </w:t>
      </w:r>
      <w:r w:rsidR="00171740" w:rsidRPr="00171740">
        <w:rPr>
          <w:b/>
        </w:rPr>
        <w:t>very little regulation</w:t>
      </w:r>
      <w:r w:rsidR="00171740" w:rsidRPr="00171740">
        <w:t xml:space="preserve"> regarding the loans and as a result, many </w:t>
      </w:r>
      <w:r w:rsidR="00171740" w:rsidRPr="00171740">
        <w:rPr>
          <w:b/>
        </w:rPr>
        <w:t>risky loans</w:t>
      </w:r>
      <w:r w:rsidR="00171740" w:rsidRPr="00171740">
        <w:t xml:space="preserve"> were given.</w:t>
      </w:r>
    </w:p>
    <w:p w:rsidR="00F5040C" w:rsidRPr="00171740" w:rsidRDefault="00F5040C" w:rsidP="00984661">
      <w:r w:rsidRPr="00171740">
        <w:tab/>
        <w:t xml:space="preserve">But in 1819, the price of cotton collapsed and took the rest of the economy with it. Once the bubble burst, </w:t>
      </w:r>
      <w:r w:rsidRPr="00171740">
        <w:rPr>
          <w:b/>
        </w:rPr>
        <w:t>land values fell 50-75 percent</w:t>
      </w:r>
      <w:r w:rsidRPr="00171740">
        <w:t xml:space="preserve"> almost overnight. As the economy went down, so did the demand for western crops and northern industrial goods, pushing the nation into a severe depression.</w:t>
      </w:r>
    </w:p>
    <w:p w:rsidR="00984661" w:rsidRDefault="00F5040C" w:rsidP="00984661">
      <w:r w:rsidRPr="00171740">
        <w:tab/>
        <w:t>Because the money economy had spread to new areas</w:t>
      </w:r>
      <w:r w:rsidR="00171740" w:rsidRPr="00171740">
        <w:t xml:space="preserve">, the economic downturn affected not only city folk but rural Americans as well. Many farmers, especially in newly settled areas, had </w:t>
      </w:r>
      <w:r w:rsidR="00171740" w:rsidRPr="00171740">
        <w:rPr>
          <w:b/>
        </w:rPr>
        <w:t>bought their land on credit</w:t>
      </w:r>
      <w:r w:rsidR="00171740" w:rsidRPr="00171740">
        <w:t xml:space="preserve"> and farmers in established areas had expanded their operations </w:t>
      </w:r>
      <w:r w:rsidR="00171740" w:rsidRPr="00171740">
        <w:rPr>
          <w:b/>
        </w:rPr>
        <w:t>using credit</w:t>
      </w:r>
      <w:r w:rsidR="00171740" w:rsidRPr="00171740">
        <w:t xml:space="preserve"> as well. When prices crashed, both groups were </w:t>
      </w:r>
      <w:r w:rsidR="00171740" w:rsidRPr="00171740">
        <w:rPr>
          <w:b/>
        </w:rPr>
        <w:t>unable to pay their debts</w:t>
      </w:r>
      <w:r w:rsidR="00171740" w:rsidRPr="00171740">
        <w:t xml:space="preserve">. New cotton planters in the Southwest were especially hard hit. People all over the country </w:t>
      </w:r>
      <w:r w:rsidR="00171740" w:rsidRPr="00171740">
        <w:rPr>
          <w:b/>
        </w:rPr>
        <w:t>lost their land and/or their job</w:t>
      </w:r>
      <w:r w:rsidR="00171740" w:rsidRPr="00171740">
        <w:t xml:space="preserve">. </w:t>
      </w:r>
      <w:r w:rsidR="003E6505" w:rsidRPr="00171740">
        <w:t xml:space="preserve"> </w:t>
      </w:r>
    </w:p>
    <w:p w:rsidR="00171740" w:rsidRDefault="00171740" w:rsidP="00984661"/>
    <w:p w:rsidR="00171740" w:rsidRDefault="00171740" w:rsidP="00984661"/>
    <w:p w:rsidR="00171740" w:rsidRDefault="00171740" w:rsidP="00984661"/>
    <w:p w:rsidR="00171740" w:rsidRPr="00984661" w:rsidRDefault="00171740" w:rsidP="00171740">
      <w:pPr>
        <w:jc w:val="center"/>
        <w:rPr>
          <w:b/>
          <w:i/>
          <w:sz w:val="28"/>
          <w:szCs w:val="28"/>
        </w:rPr>
      </w:pPr>
      <w:r w:rsidRPr="00984661">
        <w:rPr>
          <w:b/>
          <w:i/>
          <w:sz w:val="28"/>
          <w:szCs w:val="28"/>
        </w:rPr>
        <w:t>The Panic of 1819</w:t>
      </w:r>
    </w:p>
    <w:p w:rsidR="00171740" w:rsidRDefault="00171740" w:rsidP="00171740">
      <w:pPr>
        <w:jc w:val="center"/>
        <w:rPr>
          <w:b/>
          <w:i/>
          <w:sz w:val="18"/>
          <w:szCs w:val="18"/>
        </w:rPr>
      </w:pPr>
      <w:r w:rsidRPr="00984661">
        <w:rPr>
          <w:b/>
          <w:i/>
          <w:sz w:val="18"/>
          <w:szCs w:val="18"/>
        </w:rPr>
        <w:t>An excerpt from “A Nation of Nations” by James West Davidson</w:t>
      </w:r>
    </w:p>
    <w:p w:rsidR="00171740" w:rsidRPr="00171740" w:rsidRDefault="00171740" w:rsidP="00171740">
      <w:r w:rsidRPr="00171740">
        <w:tab/>
        <w:t xml:space="preserve">The Panic of 1819 was the first major </w:t>
      </w:r>
      <w:r w:rsidRPr="00171740">
        <w:rPr>
          <w:b/>
        </w:rPr>
        <w:t>economic depression</w:t>
      </w:r>
      <w:r w:rsidRPr="00171740">
        <w:t xml:space="preserve"> in the nation’s history and began the </w:t>
      </w:r>
      <w:r w:rsidRPr="00171740">
        <w:rPr>
          <w:b/>
        </w:rPr>
        <w:t>boom and bust cycle</w:t>
      </w:r>
      <w:r w:rsidRPr="00171740">
        <w:t xml:space="preserve"> that characterizes a capitalistic economy. From 1815-1818 cotton had commanded truly fabulous prices in foreign markets, reaching 32.5 cents a pound in 1818. In the excitement of economic prosperity, the federal government gave extensive credit to those that wanted to buy land. Many </w:t>
      </w:r>
      <w:r w:rsidRPr="00171740">
        <w:rPr>
          <w:b/>
        </w:rPr>
        <w:t>speculators</w:t>
      </w:r>
      <w:r w:rsidRPr="00171740">
        <w:t xml:space="preserve"> were buying extensive tracts of land on credit in the West. The re-chartered National Bank also encouraged merchants and farmers to expand their businesses by borrowing money in order to get in on the economic boom. There was </w:t>
      </w:r>
      <w:r w:rsidRPr="00171740">
        <w:rPr>
          <w:b/>
        </w:rPr>
        <w:t>very little regulation</w:t>
      </w:r>
      <w:r w:rsidRPr="00171740">
        <w:t xml:space="preserve"> regarding the loans and as a result, many </w:t>
      </w:r>
      <w:r w:rsidRPr="00171740">
        <w:rPr>
          <w:b/>
        </w:rPr>
        <w:t>risky loans</w:t>
      </w:r>
      <w:r w:rsidRPr="00171740">
        <w:t xml:space="preserve"> were given.</w:t>
      </w:r>
    </w:p>
    <w:p w:rsidR="00171740" w:rsidRPr="00171740" w:rsidRDefault="00171740" w:rsidP="00171740">
      <w:r w:rsidRPr="00171740">
        <w:tab/>
        <w:t xml:space="preserve">But in 1819, the price of cotton collapsed and took the rest of the economy with it. Once the bubble burst, </w:t>
      </w:r>
      <w:r w:rsidRPr="00171740">
        <w:rPr>
          <w:b/>
        </w:rPr>
        <w:t>land values fell 50-75 percent</w:t>
      </w:r>
      <w:r w:rsidRPr="00171740">
        <w:t xml:space="preserve"> almost overnight. As the economy went down, so did the demand for western crops and northern industrial goods, pushing the nation into a severe depression.</w:t>
      </w:r>
    </w:p>
    <w:p w:rsidR="00171740" w:rsidRPr="00171740" w:rsidRDefault="00171740" w:rsidP="00171740">
      <w:r w:rsidRPr="00171740">
        <w:tab/>
        <w:t xml:space="preserve">Because the money economy had spread to new areas, the economic downturn affected not only city folk but rural Americans as well. Many farmers, especially in newly settled areas, had </w:t>
      </w:r>
      <w:r w:rsidRPr="00171740">
        <w:rPr>
          <w:b/>
        </w:rPr>
        <w:t>bought their land on credit</w:t>
      </w:r>
      <w:r w:rsidRPr="00171740">
        <w:t xml:space="preserve"> and farmers in established areas had expanded their operations </w:t>
      </w:r>
      <w:r w:rsidRPr="00171740">
        <w:rPr>
          <w:b/>
        </w:rPr>
        <w:t>using credit</w:t>
      </w:r>
      <w:r w:rsidRPr="00171740">
        <w:t xml:space="preserve"> as well. When prices crashed, both groups were </w:t>
      </w:r>
      <w:r w:rsidRPr="00171740">
        <w:rPr>
          <w:b/>
        </w:rPr>
        <w:t>unable to pay their debts</w:t>
      </w:r>
      <w:r w:rsidRPr="00171740">
        <w:t xml:space="preserve">. New cotton planters in the Southwest were especially hard hit. People all over the country </w:t>
      </w:r>
      <w:r w:rsidRPr="00171740">
        <w:rPr>
          <w:b/>
        </w:rPr>
        <w:t>lost their land and/or their job</w:t>
      </w:r>
      <w:r w:rsidRPr="00171740">
        <w:t xml:space="preserve">.  </w:t>
      </w:r>
    </w:p>
    <w:p w:rsidR="00171740" w:rsidRPr="00171740" w:rsidRDefault="00171740" w:rsidP="00984661"/>
    <w:sectPr w:rsidR="00171740" w:rsidRPr="00171740" w:rsidSect="001717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4661"/>
    <w:rsid w:val="00171740"/>
    <w:rsid w:val="003E6505"/>
    <w:rsid w:val="00984661"/>
    <w:rsid w:val="00F03FD7"/>
    <w:rsid w:val="00F5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wood1c</dc:creator>
  <cp:keywords/>
  <dc:description/>
  <cp:lastModifiedBy>wood1c</cp:lastModifiedBy>
  <cp:revision>2</cp:revision>
  <dcterms:created xsi:type="dcterms:W3CDTF">2013-10-24T21:31:00Z</dcterms:created>
  <dcterms:modified xsi:type="dcterms:W3CDTF">2013-10-24T22:04:00Z</dcterms:modified>
</cp:coreProperties>
</file>